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6C" w:rsidRPr="00FD546C" w:rsidRDefault="00FD546C" w:rsidP="00FD546C">
      <w:pPr>
        <w:pStyle w:val="rtejustify"/>
        <w:spacing w:after="408" w:afterAutospacing="0"/>
        <w:ind w:left="-1134"/>
        <w:rPr>
          <w:rFonts w:ascii="Georgia" w:hAnsi="Georgia"/>
          <w:color w:val="444444"/>
          <w:sz w:val="32"/>
          <w:szCs w:val="32"/>
        </w:rPr>
      </w:pPr>
      <w:r w:rsidRPr="00FD546C">
        <w:rPr>
          <w:rFonts w:ascii="Georgia" w:hAnsi="Georgia"/>
          <w:noProof/>
          <w:color w:val="44444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-46355</wp:posOffset>
            </wp:positionV>
            <wp:extent cx="752475" cy="723900"/>
            <wp:effectExtent l="19050" t="0" r="9525" b="0"/>
            <wp:wrapSquare wrapText="bothSides"/>
            <wp:docPr id="1" name="Рисунок 0" descr="Логотип хра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храм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46C">
        <w:rPr>
          <w:rFonts w:ascii="Georgia" w:hAnsi="Georgia"/>
          <w:color w:val="444444"/>
          <w:sz w:val="32"/>
          <w:szCs w:val="32"/>
        </w:rPr>
        <w:t>Освящение  машины (по церк</w:t>
      </w:r>
      <w:proofErr w:type="gramStart"/>
      <w:r w:rsidRPr="00FD546C">
        <w:rPr>
          <w:rFonts w:ascii="Georgia" w:hAnsi="Georgia"/>
          <w:color w:val="444444"/>
          <w:sz w:val="32"/>
          <w:szCs w:val="32"/>
        </w:rPr>
        <w:t>.с</w:t>
      </w:r>
      <w:proofErr w:type="gramEnd"/>
      <w:r w:rsidRPr="00FD546C">
        <w:rPr>
          <w:rFonts w:ascii="Georgia" w:hAnsi="Georgia"/>
          <w:color w:val="444444"/>
          <w:sz w:val="32"/>
          <w:szCs w:val="32"/>
        </w:rPr>
        <w:t>лав. - </w:t>
      </w:r>
      <w:r w:rsidRPr="00FD546C">
        <w:rPr>
          <w:rStyle w:val="a3"/>
          <w:rFonts w:ascii="Georgia" w:hAnsi="Georgia"/>
          <w:color w:val="444444"/>
          <w:sz w:val="32"/>
          <w:szCs w:val="32"/>
          <w:bdr w:val="none" w:sz="0" w:space="0" w:color="auto" w:frame="1"/>
        </w:rPr>
        <w:t>колесницы</w:t>
      </w:r>
      <w:r w:rsidRPr="00FD546C">
        <w:rPr>
          <w:rFonts w:ascii="Georgia" w:hAnsi="Georgia"/>
          <w:color w:val="444444"/>
          <w:sz w:val="32"/>
          <w:szCs w:val="32"/>
        </w:rPr>
        <w:t>)  представляет собой краткий молебен. Священник молится к Господу:</w:t>
      </w:r>
    </w:p>
    <w:p w:rsidR="00FD546C" w:rsidRPr="00FD546C" w:rsidRDefault="00FD546C" w:rsidP="00FD546C">
      <w:pPr>
        <w:pStyle w:val="rtejustify"/>
        <w:spacing w:after="408" w:afterAutospacing="0"/>
        <w:ind w:left="-1134"/>
        <w:jc w:val="center"/>
        <w:rPr>
          <w:rFonts w:ascii="Georgia" w:hAnsi="Georgia"/>
          <w:color w:val="444444"/>
          <w:sz w:val="36"/>
          <w:szCs w:val="36"/>
        </w:rPr>
      </w:pPr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«</w:t>
      </w:r>
      <w:proofErr w:type="spell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ниспосли</w:t>
      </w:r>
      <w:proofErr w:type="spell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 благословение</w:t>
      </w:r>
      <w:proofErr w:type="gram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вое на колесницу сию и ангела Твоего </w:t>
      </w:r>
      <w:proofErr w:type="spell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пристави</w:t>
      </w:r>
      <w:proofErr w:type="spell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 к ней, да </w:t>
      </w:r>
      <w:proofErr w:type="spell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шествующии</w:t>
      </w:r>
      <w:proofErr w:type="spell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 в ней им </w:t>
      </w:r>
      <w:proofErr w:type="spell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храними</w:t>
      </w:r>
      <w:proofErr w:type="spell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наставляеми</w:t>
      </w:r>
      <w:proofErr w:type="spell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, в мире и благополучии путь свой </w:t>
      </w:r>
      <w:proofErr w:type="spell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совершивше</w:t>
      </w:r>
      <w:proofErr w:type="spell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, Тебе славу и благодарение воссылают, хвалящее Отца и Сына, и </w:t>
      </w:r>
      <w:proofErr w:type="spellStart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>Святаго</w:t>
      </w:r>
      <w:proofErr w:type="spellEnd"/>
      <w:r w:rsidRPr="00FD546C">
        <w:rPr>
          <w:rStyle w:val="a4"/>
          <w:rFonts w:ascii="Georgia" w:hAnsi="Georgia"/>
          <w:i/>
          <w:iCs/>
          <w:color w:val="444444"/>
          <w:sz w:val="36"/>
          <w:szCs w:val="36"/>
          <w:bdr w:val="none" w:sz="0" w:space="0" w:color="auto" w:frame="1"/>
        </w:rPr>
        <w:t xml:space="preserve"> Духа. Аминь».</w:t>
      </w:r>
    </w:p>
    <w:p w:rsidR="00FD546C" w:rsidRPr="00FD546C" w:rsidRDefault="00FD546C" w:rsidP="00FD546C">
      <w:pPr>
        <w:pStyle w:val="rtejustify"/>
        <w:spacing w:after="408" w:afterAutospacing="0"/>
        <w:ind w:left="-1134"/>
        <w:rPr>
          <w:rFonts w:ascii="Georgia" w:hAnsi="Georgia"/>
          <w:color w:val="444444"/>
          <w:sz w:val="32"/>
          <w:szCs w:val="32"/>
        </w:rPr>
      </w:pPr>
      <w:r w:rsidRPr="00FD546C">
        <w:rPr>
          <w:rFonts w:ascii="Georgia" w:hAnsi="Georgia"/>
          <w:color w:val="444444"/>
          <w:sz w:val="32"/>
          <w:szCs w:val="32"/>
        </w:rPr>
        <w:t>Окропление святой водой производит духовно-очистительное действие. Опытно известно, что этим прогоняются темные силы.</w:t>
      </w:r>
    </w:p>
    <w:p w:rsidR="00FD546C" w:rsidRPr="00FD546C" w:rsidRDefault="00FD546C" w:rsidP="00FD546C">
      <w:pPr>
        <w:pStyle w:val="rtejustify"/>
        <w:spacing w:after="408" w:afterAutospacing="0"/>
        <w:ind w:left="-1134"/>
        <w:rPr>
          <w:rFonts w:ascii="Georgia" w:hAnsi="Georgia"/>
          <w:color w:val="444444"/>
          <w:sz w:val="32"/>
          <w:szCs w:val="32"/>
        </w:rPr>
      </w:pPr>
      <w:r w:rsidRPr="00FD546C">
        <w:rPr>
          <w:rFonts w:ascii="Georgia" w:hAnsi="Georgia"/>
          <w:color w:val="444444"/>
          <w:sz w:val="32"/>
          <w:szCs w:val="32"/>
        </w:rPr>
        <w:t>Чтобы освятить  машину, нужно прийти в храм и  </w:t>
      </w:r>
      <w:r w:rsidRPr="00FD546C">
        <w:rPr>
          <w:rFonts w:ascii="Georgia" w:hAnsi="Georgia"/>
          <w:color w:val="444444"/>
          <w:sz w:val="32"/>
          <w:szCs w:val="32"/>
          <w:u w:val="single"/>
        </w:rPr>
        <w:t>в конце</w:t>
      </w:r>
      <w:r w:rsidRPr="00FD546C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Pr="00FD546C">
        <w:rPr>
          <w:rFonts w:ascii="Georgia" w:hAnsi="Georgia"/>
          <w:color w:val="444444"/>
          <w:sz w:val="32"/>
          <w:szCs w:val="32"/>
        </w:rPr>
        <w:t>богослужения обратиться с вашей просьбой к священнику. Расписание начала </w:t>
      </w:r>
      <w:r w:rsidRPr="00FD546C">
        <w:rPr>
          <w:color w:val="444444"/>
          <w:sz w:val="32"/>
          <w:szCs w:val="32"/>
        </w:rPr>
        <w:t>богослужений</w:t>
      </w:r>
      <w:r w:rsidRPr="00FD546C">
        <w:rPr>
          <w:rFonts w:ascii="Georgia" w:hAnsi="Georgia"/>
          <w:color w:val="444444"/>
          <w:sz w:val="32"/>
          <w:szCs w:val="32"/>
        </w:rPr>
        <w:t>  вы можете посмотреть</w:t>
      </w:r>
      <w:r w:rsidRPr="00FD546C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="009F4F47">
        <w:rPr>
          <w:rFonts w:ascii="Georgia" w:hAnsi="Georgia"/>
          <w:color w:val="444444"/>
          <w:sz w:val="32"/>
          <w:szCs w:val="32"/>
        </w:rPr>
        <w:t>на сайте</w:t>
      </w:r>
      <w:r w:rsidRPr="00FD546C">
        <w:rPr>
          <w:rFonts w:ascii="Georgia" w:hAnsi="Georgia"/>
          <w:color w:val="444444"/>
          <w:sz w:val="32"/>
          <w:szCs w:val="32"/>
        </w:rPr>
        <w:t>. Любое богослужение заканчивается не раньше, чем через 1,5 часа. Более точную информацию вы можете узнать по телефонам: </w:t>
      </w:r>
      <w:r w:rsidRPr="00FD546C">
        <w:rPr>
          <w:rStyle w:val="a4"/>
          <w:rFonts w:ascii="Georgia" w:hAnsi="Georgia"/>
          <w:color w:val="444444"/>
          <w:sz w:val="32"/>
          <w:szCs w:val="32"/>
        </w:rPr>
        <w:t>8-960-348-63-40,тел храма: (8453) 76-28-52</w:t>
      </w:r>
    </w:p>
    <w:p w:rsidR="00772F24" w:rsidRDefault="009F4F47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left="-1134" w:right="-284"/>
      </w:pPr>
    </w:p>
    <w:p w:rsidR="00FD546C" w:rsidRDefault="00FD546C" w:rsidP="00FD546C">
      <w:pPr>
        <w:ind w:right="-284"/>
      </w:pPr>
    </w:p>
    <w:p w:rsidR="00FD546C" w:rsidRDefault="00FD546C" w:rsidP="00FD546C">
      <w:pPr>
        <w:ind w:right="-284"/>
      </w:pPr>
    </w:p>
    <w:p w:rsidR="00FD546C" w:rsidRPr="00FD546C" w:rsidRDefault="00FD546C" w:rsidP="00FD546C">
      <w:pPr>
        <w:pStyle w:val="p3"/>
        <w:shd w:val="clear" w:color="auto" w:fill="FFFFFF"/>
        <w:jc w:val="center"/>
        <w:rPr>
          <w:rFonts w:ascii="Georgia" w:hAnsi="Georgia"/>
          <w:b/>
          <w:color w:val="000000"/>
          <w:sz w:val="22"/>
          <w:szCs w:val="22"/>
        </w:rPr>
      </w:pPr>
      <w:proofErr w:type="gramStart"/>
      <w:r w:rsidRPr="00FD546C">
        <w:rPr>
          <w:rFonts w:ascii="Georgia" w:hAnsi="Georgia"/>
          <w:b/>
          <w:color w:val="000000"/>
          <w:sz w:val="22"/>
          <w:szCs w:val="22"/>
        </w:rPr>
        <w:t xml:space="preserve">Свято-Успенский храм г. Покровск (Энгельс) 413123, Саратовская обл. г. Энгельс, пос. Хлебной базы, ул. Центральная, 42, </w:t>
      </w:r>
      <w:proofErr w:type="gramEnd"/>
    </w:p>
    <w:p w:rsidR="00FD546C" w:rsidRPr="00FD546C" w:rsidRDefault="00FD546C" w:rsidP="00FD546C">
      <w:pPr>
        <w:pStyle w:val="p3"/>
        <w:shd w:val="clear" w:color="auto" w:fill="FFFFFF"/>
        <w:jc w:val="center"/>
        <w:rPr>
          <w:rFonts w:ascii="Georgia" w:hAnsi="Georgia"/>
          <w:b/>
          <w:color w:val="000000"/>
          <w:sz w:val="22"/>
          <w:szCs w:val="22"/>
        </w:rPr>
      </w:pPr>
      <w:r w:rsidRPr="00FD546C">
        <w:rPr>
          <w:rFonts w:ascii="Georgia" w:hAnsi="Georgia"/>
          <w:b/>
          <w:color w:val="000000"/>
          <w:sz w:val="22"/>
          <w:szCs w:val="22"/>
        </w:rPr>
        <w:t xml:space="preserve">тел. 8-960-348-63-40, (8453) 76-28-52,  Сайт: </w:t>
      </w:r>
      <w:proofErr w:type="spellStart"/>
      <w:r w:rsidRPr="00FD546C">
        <w:rPr>
          <w:rFonts w:ascii="Georgia" w:hAnsi="Georgia"/>
          <w:b/>
          <w:color w:val="000000"/>
          <w:sz w:val="22"/>
          <w:szCs w:val="22"/>
          <w:lang w:val="en-US"/>
        </w:rPr>
        <w:t>uspeniya</w:t>
      </w:r>
      <w:proofErr w:type="spellEnd"/>
      <w:r w:rsidRPr="00FD546C">
        <w:rPr>
          <w:rFonts w:ascii="Georgia" w:hAnsi="Georgia"/>
          <w:b/>
          <w:color w:val="000000"/>
          <w:sz w:val="22"/>
          <w:szCs w:val="22"/>
        </w:rPr>
        <w:t>.</w:t>
      </w:r>
      <w:proofErr w:type="spellStart"/>
      <w:r w:rsidRPr="00FD546C">
        <w:rPr>
          <w:rFonts w:ascii="Georgia" w:hAnsi="Georgia"/>
          <w:b/>
          <w:color w:val="000000"/>
          <w:sz w:val="22"/>
          <w:szCs w:val="22"/>
          <w:lang w:val="en-US"/>
        </w:rPr>
        <w:t>cerkov</w:t>
      </w:r>
      <w:proofErr w:type="spellEnd"/>
      <w:r w:rsidRPr="00FD546C">
        <w:rPr>
          <w:rFonts w:ascii="Georgia" w:hAnsi="Georgia"/>
          <w:b/>
          <w:color w:val="000000"/>
          <w:sz w:val="22"/>
          <w:szCs w:val="22"/>
        </w:rPr>
        <w:t>.</w:t>
      </w:r>
      <w:proofErr w:type="spellStart"/>
      <w:r w:rsidRPr="00FD546C">
        <w:rPr>
          <w:rFonts w:ascii="Georgia" w:hAnsi="Georgia"/>
          <w:b/>
          <w:color w:val="000000"/>
          <w:sz w:val="22"/>
          <w:szCs w:val="22"/>
          <w:lang w:val="en-US"/>
        </w:rPr>
        <w:t>ru</w:t>
      </w:r>
      <w:proofErr w:type="spellEnd"/>
    </w:p>
    <w:sectPr w:rsidR="00FD546C" w:rsidRPr="00FD546C" w:rsidSect="00FD546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6C"/>
    <w:rsid w:val="005E39FD"/>
    <w:rsid w:val="00946367"/>
    <w:rsid w:val="009F4F47"/>
    <w:rsid w:val="00F03BA7"/>
    <w:rsid w:val="00FD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D546C"/>
    <w:rPr>
      <w:i/>
      <w:iCs/>
    </w:rPr>
  </w:style>
  <w:style w:type="character" w:styleId="a4">
    <w:name w:val="Strong"/>
    <w:basedOn w:val="a0"/>
    <w:uiPriority w:val="22"/>
    <w:qFormat/>
    <w:rsid w:val="00FD546C"/>
    <w:rPr>
      <w:b/>
      <w:bCs/>
    </w:rPr>
  </w:style>
  <w:style w:type="character" w:customStyle="1" w:styleId="apple-converted-space">
    <w:name w:val="apple-converted-space"/>
    <w:basedOn w:val="a0"/>
    <w:rsid w:val="00FD546C"/>
  </w:style>
  <w:style w:type="character" w:styleId="a5">
    <w:name w:val="Hyperlink"/>
    <w:basedOn w:val="a0"/>
    <w:uiPriority w:val="99"/>
    <w:semiHidden/>
    <w:unhideWhenUsed/>
    <w:rsid w:val="00FD54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46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FD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2016-05-28T20:05:00Z</dcterms:created>
  <dcterms:modified xsi:type="dcterms:W3CDTF">2016-05-28T20:10:00Z</dcterms:modified>
</cp:coreProperties>
</file>