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95" w:rsidRPr="00B94C95" w:rsidRDefault="00B94C95" w:rsidP="00B94C95">
      <w:pPr>
        <w:shd w:val="clear" w:color="auto" w:fill="E8E8E8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B94C9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Молитва святителю Тихону Задонскому</w:t>
      </w:r>
    </w:p>
    <w:p w:rsidR="00B94C95" w:rsidRPr="00B94C95" w:rsidRDefault="00B94C95" w:rsidP="00B94C95">
      <w:pPr>
        <w:shd w:val="clear" w:color="auto" w:fill="E8E8E8"/>
        <w:spacing w:after="0" w:line="240" w:lineRule="auto"/>
        <w:rPr>
          <w:rFonts w:ascii="Arial" w:eastAsia="Times New Roman" w:hAnsi="Arial" w:cs="Arial"/>
          <w:b/>
          <w:bCs/>
          <w:color w:val="555555"/>
          <w:lang w:eastAsia="ru-RU"/>
        </w:rPr>
      </w:pPr>
    </w:p>
    <w:p w:rsidR="00B94C95" w:rsidRPr="00B94C95" w:rsidRDefault="00B94C95" w:rsidP="00B94C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великий</w:t>
      </w:r>
      <w:proofErr w:type="gram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святителю Христов и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чудотворче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Тихоне!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Услыши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нас, многогрешных, прибегающих к тебе с теплою верою и умиленною мольбою. Зане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вемы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ангелоподобное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благое житие твое на земли, прославляем во всем твою милость, благоговеем пред высотою твоих христианских добродетелей,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имиже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благовремении преуспевал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еси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славе дивно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прославившаго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Господа. </w:t>
      </w:r>
      <w:proofErr w:type="gram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воистинну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еси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добрый пастырь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словеснаго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стада Христова,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таин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Божиих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добльственный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строитель, столпе и украшение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Церкве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Православный, рос</w:t>
      </w:r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сийский Златоусте, языческих обычаев крепкий искоренителю, пре</w:t>
      </w:r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искусный истолкователю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евангельскаго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учения, ревностный блюсти</w:t>
      </w:r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телю священных отеческих преданий, любителю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монашескаго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</w:t>
      </w:r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молвия,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богодухновенный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собирателю сокровища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духовныя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мудрости от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видимаго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мира сего, премудро Богом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сотвореннаго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Ты, яко избранный сосуд благодати,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неленостно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поучал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еси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жаждавших спасения словом, житием,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любовию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духом, верою, чистотою и смирением. Ты был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еси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милостивый защитник сирых, призрение вдовиц, убогих и всем сущим в бедах и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напастех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скорый утешитель, и ныне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вемы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яко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предстоиши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лицем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Господа славы и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имееши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велие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Нему дерзновение; сего ради к тебе, отче, прибегаем и усердно молим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буди </w:t>
      </w:r>
      <w:proofErr w:type="gram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нас ходатай у Престола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Всевышняго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Да простит Он беззакония и неправды наша; да просветит омраченный суетою ум наш и направит к истинному свету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богопознания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да сохранит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слабыя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сердца наша от любострастных греховных увлече</w:t>
      </w:r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ний и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тлетворнаго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мудрования века сего; да подаст земли благовременное орошение дождей и плодоношение и вся нам полезная,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яже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животу временному и вечному, да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вси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притекающие к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раце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нетленных мощей твоих обретут мир, любовь и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безмятежие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Церкви нашей испроси у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Небеснаго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Царя милость, благоденствие, спасение, на враги же победу и одоление. Отечество наше огради спокойствием и тишиною. Сохрани обитель твою святую от всяких соблазнов и научи всех нас благоговейно и богобоязненно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шествовати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стезям заповедей Божиих, да сподобимся и мы купно с тобою и со всеми святыми стати одесную Господа сил в день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страшнаго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всемирнаго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суда Его. Помяни,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угодниче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Христов, святителю отче Тихоне, </w:t>
      </w:r>
      <w:proofErr w:type="gram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святых своих молитвах и души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отшедших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отец и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братий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наших, да упокоит их Господь в Небесных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селениих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не презри и наше воздыхание, да выну прославляем Отца, и Сына, и </w:t>
      </w:r>
      <w:proofErr w:type="spellStart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Святаго</w:t>
      </w:r>
      <w:proofErr w:type="spellEnd"/>
      <w:r w:rsidRPr="00B9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Духа, ныне и присно и во веки веков. Аминь.</w:t>
      </w:r>
    </w:p>
    <w:p w:rsidR="00B94C95" w:rsidRPr="00B94C95" w:rsidRDefault="00B94C95" w:rsidP="00B94C95">
      <w:pPr>
        <w:pStyle w:val="a3"/>
        <w:spacing w:after="408" w:afterAutospacing="0"/>
        <w:rPr>
          <w:rFonts w:ascii="Georgia" w:hAnsi="Georgia"/>
          <w:color w:val="444444"/>
        </w:rPr>
      </w:pPr>
      <w:r w:rsidRPr="00B94C95">
        <w:rPr>
          <w:rStyle w:val="a4"/>
          <w:rFonts w:ascii="Georgia" w:hAnsi="Georgia"/>
          <w:color w:val="800000"/>
        </w:rPr>
        <w:t>Тропарь, глас 8</w:t>
      </w:r>
      <w:proofErr w:type="gramStart"/>
      <w:r w:rsidRPr="00B94C95">
        <w:rPr>
          <w:rFonts w:ascii="Georgia" w:hAnsi="Georgia"/>
          <w:color w:val="444444"/>
        </w:rPr>
        <w:br/>
      </w:r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О</w:t>
      </w:r>
      <w:proofErr w:type="gram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т юности возлюбил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ece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Христа,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блаженне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образ был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словом, житием,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любовию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духом, верою, чистотою и смирением;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темже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вселися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Небесныя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обители,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идеже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предстоя Престолу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Пресвятыя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Троицы, моли, святителю Тихоне,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спастися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душам нашим.</w:t>
      </w:r>
    </w:p>
    <w:p w:rsidR="00B94C95" w:rsidRPr="00B94C95" w:rsidRDefault="00B94C95" w:rsidP="00B94C95">
      <w:pPr>
        <w:pStyle w:val="a3"/>
        <w:spacing w:after="408" w:afterAutospacing="0"/>
        <w:rPr>
          <w:rFonts w:ascii="Georgia" w:hAnsi="Georgia"/>
          <w:color w:val="444444"/>
        </w:rPr>
      </w:pPr>
      <w:r w:rsidRPr="00B94C95">
        <w:rPr>
          <w:rStyle w:val="a4"/>
          <w:rFonts w:ascii="Georgia" w:hAnsi="Georgia"/>
          <w:color w:val="800000"/>
        </w:rPr>
        <w:t>Иной тропарь, глас 4</w:t>
      </w:r>
      <w:r w:rsidRPr="00B94C95">
        <w:rPr>
          <w:rFonts w:ascii="Georgia" w:hAnsi="Georgia"/>
          <w:color w:val="444444"/>
        </w:rPr>
        <w:br/>
      </w:r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Православия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наставниче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благочестия учителю, покаяния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проповедниче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,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Златоустаго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ревнителю, пастырю предобрый, новый России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светильниче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чудотворче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паству твою добре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упасл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и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писаньми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твоими вся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ны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наставил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;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темже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венцем нетления украшен от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Пастыреначальника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моли Его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спастися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душам нашим.</w:t>
      </w:r>
    </w:p>
    <w:p w:rsidR="00B94C95" w:rsidRPr="00B94C95" w:rsidRDefault="00B94C95" w:rsidP="00B94C95">
      <w:pPr>
        <w:pStyle w:val="a3"/>
        <w:spacing w:after="408" w:afterAutospacing="0"/>
        <w:rPr>
          <w:rFonts w:ascii="Georgia" w:hAnsi="Georgia"/>
          <w:color w:val="444444"/>
        </w:rPr>
      </w:pPr>
      <w:r w:rsidRPr="00B94C95">
        <w:rPr>
          <w:rStyle w:val="a4"/>
          <w:rFonts w:ascii="Georgia" w:hAnsi="Georgia"/>
          <w:color w:val="800000"/>
        </w:rPr>
        <w:t>Кондак, глас 8</w:t>
      </w:r>
      <w:r w:rsidRPr="00B94C95">
        <w:rPr>
          <w:rFonts w:ascii="Georgia" w:hAnsi="Georgia"/>
          <w:color w:val="444444"/>
        </w:rPr>
        <w:br/>
      </w:r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Апостолов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приемниче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, святителей украшение,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Православныя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Церкве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учителю,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Владыце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всех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молися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мир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вселенней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даровати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душам нашим </w:t>
      </w:r>
      <w:proofErr w:type="spellStart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>велию</w:t>
      </w:r>
      <w:proofErr w:type="spellEnd"/>
      <w:r w:rsidRPr="00B94C95">
        <w:rPr>
          <w:rStyle w:val="a5"/>
          <w:rFonts w:ascii="Georgia" w:hAnsi="Georgia"/>
          <w:color w:val="444444"/>
          <w:bdr w:val="none" w:sz="0" w:space="0" w:color="auto" w:frame="1"/>
        </w:rPr>
        <w:t xml:space="preserve"> милость.</w:t>
      </w:r>
    </w:p>
    <w:sectPr w:rsidR="00B94C95" w:rsidRPr="00B94C95" w:rsidSect="00B94C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95"/>
    <w:rsid w:val="00946367"/>
    <w:rsid w:val="00B94C95"/>
    <w:rsid w:val="00DF4D7F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C95"/>
    <w:rPr>
      <w:b/>
      <w:bCs/>
    </w:rPr>
  </w:style>
  <w:style w:type="character" w:styleId="a5">
    <w:name w:val="Emphasis"/>
    <w:basedOn w:val="a0"/>
    <w:uiPriority w:val="20"/>
    <w:qFormat/>
    <w:rsid w:val="00B94C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2015-08-22T18:50:00Z</dcterms:created>
  <dcterms:modified xsi:type="dcterms:W3CDTF">2015-08-22T18:53:00Z</dcterms:modified>
</cp:coreProperties>
</file>